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1D" w:rsidRDefault="00CA521D" w:rsidP="00CA521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Dąbrówka,10.08.2012 r.</w:t>
      </w:r>
    </w:p>
    <w:p w:rsidR="00CA521D" w:rsidRPr="00CA521D" w:rsidRDefault="00CA521D" w:rsidP="00CA521D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CA52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UDZIELENIU ZAMÓWIENIA - Roboty budowlane</w:t>
      </w:r>
    </w:p>
    <w:p w:rsidR="00CA521D" w:rsidRPr="00336370" w:rsidRDefault="00CA521D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Dot.: postępowania o udzielenie zamówienia publicznego</w:t>
      </w:r>
    </w:p>
    <w:p w:rsidR="00CA521D" w:rsidRPr="00336370" w:rsidRDefault="00CA521D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Numer sprawy 2710.14.2012</w:t>
      </w:r>
    </w:p>
    <w:p w:rsidR="00CA521D" w:rsidRPr="00336370" w:rsidRDefault="00CA521D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Nazwa zadania: Rozbudowa i remont budynku Gminnego Centrum Ku</w:t>
      </w:r>
      <w:r w:rsidR="00351F36"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ltury w  Dąbrówce</w:t>
      </w:r>
    </w:p>
    <w:p w:rsidR="00351F36" w:rsidRPr="00336370" w:rsidRDefault="00351F36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Numer ogłoszenia w BZP: 296920-2012;data zamieszczenia 10.08.2012 r.</w:t>
      </w:r>
    </w:p>
    <w:p w:rsidR="00351F36" w:rsidRPr="00336370" w:rsidRDefault="00351F36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Zamieszczenie ogłoszenia: obowiązkowe</w:t>
      </w:r>
    </w:p>
    <w:p w:rsidR="00351F36" w:rsidRPr="00336370" w:rsidRDefault="00351F36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Ogłoszenie dotyczy: zamówienia publicznego</w:t>
      </w:r>
    </w:p>
    <w:p w:rsidR="00351F36" w:rsidRPr="00336370" w:rsidRDefault="00351F36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Czy zamówienie było przedmiotem ogłoszenia w Biuletynie Zamówień Publicznych: tak, numer ogłoszenia 207394-2012</w:t>
      </w:r>
    </w:p>
    <w:p w:rsidR="00351F36" w:rsidRPr="00336370" w:rsidRDefault="00351F36" w:rsidP="00336370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36370">
        <w:rPr>
          <w:rFonts w:ascii="Times New Roman" w:hAnsi="Times New Roman" w:cs="Times New Roman"/>
          <w:b/>
          <w:sz w:val="24"/>
          <w:szCs w:val="24"/>
          <w:lang w:eastAsia="pl-PL"/>
        </w:rPr>
        <w:t>Czy w Biuletynie Zamówień Publicznych zostało zamieszczone ogłoszenie o zmianie ogłoszenia: tak.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Dąbrówka, ul. T. Kościuszki 14, 05-252 Dąbrówka, woj. mazowieckie, tel. 029 7578002, 7578077, faks 029 7578220.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Rozbudowa i remont budynku Gminnego Centrum Kultury w Dąbrówce.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Rozbudowa i remont Gminnego Centrum Kultury w Dąbrówce będą realizowane w dwóch etapach: etap I - Rozbudowa sali widowiskowej przy GCK w Dąbrówce i świetlicy na potrzeby Koła Gospodyń Wiejskich, etap II - Uwolnij Przestrzeń dla Kultury - przebudowa i remont GCK w Dąbrówce..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45.11.13.00-1, 45.21.00.00-2, 45.21.20.00-6, 45.00.00.00-7, 45.21.23.30-8.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CA521D" w:rsidRPr="00CA521D" w:rsidRDefault="00CA521D" w:rsidP="00CA5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10.08.2012.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A521D" w:rsidRPr="00CA521D" w:rsidRDefault="00CA521D" w:rsidP="00CA5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>MH 7, ul. Kard. St. Wyszyńskiego 3, 05-250 Dybów, kraj/woj. mazowieckie.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A52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>: 748063,26 PLN.</w:t>
      </w:r>
    </w:p>
    <w:p w:rsidR="00CA521D" w:rsidRPr="00CA521D" w:rsidRDefault="00CA521D" w:rsidP="00CA5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A521D" w:rsidRPr="00CA521D" w:rsidRDefault="00CA521D" w:rsidP="00CA5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611384,45</w:t>
      </w:r>
    </w:p>
    <w:p w:rsidR="00CA521D" w:rsidRPr="00CA521D" w:rsidRDefault="00CA521D" w:rsidP="00CA5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611384,45</w:t>
      </w: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779869,36</w:t>
      </w:r>
    </w:p>
    <w:p w:rsidR="00CA521D" w:rsidRPr="00CA521D" w:rsidRDefault="00CA521D" w:rsidP="00CA5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A5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BE2FBD" w:rsidRDefault="001A4358">
      <w:r>
        <w:t>_________________________________</w:t>
      </w:r>
    </w:p>
    <w:p w:rsidR="001A4358" w:rsidRPr="001A4358" w:rsidRDefault="001A4358">
      <w:pPr>
        <w:rPr>
          <w:rFonts w:ascii="Times New Roman" w:hAnsi="Times New Roman" w:cs="Times New Roman"/>
        </w:rPr>
      </w:pPr>
      <w:r w:rsidRPr="001A4358">
        <w:rPr>
          <w:rFonts w:ascii="Times New Roman" w:hAnsi="Times New Roman" w:cs="Times New Roman"/>
        </w:rPr>
        <w:t xml:space="preserve">/--/ </w:t>
      </w:r>
      <w:r>
        <w:rPr>
          <w:rFonts w:ascii="Times New Roman" w:hAnsi="Times New Roman" w:cs="Times New Roman"/>
        </w:rPr>
        <w:t xml:space="preserve"> Tadeusz  Bulik Wójt Gminy Dąbrówka</w:t>
      </w:r>
    </w:p>
    <w:sectPr w:rsidR="001A4358" w:rsidRPr="001A4358" w:rsidSect="00BE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1D" w:rsidRDefault="00CA521D" w:rsidP="00CA521D">
      <w:pPr>
        <w:spacing w:after="0" w:line="240" w:lineRule="auto"/>
      </w:pPr>
      <w:r>
        <w:separator/>
      </w:r>
    </w:p>
  </w:endnote>
  <w:endnote w:type="continuationSeparator" w:id="0">
    <w:p w:rsidR="00CA521D" w:rsidRDefault="00CA521D" w:rsidP="00CA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1D" w:rsidRDefault="00CA521D" w:rsidP="00CA521D">
      <w:pPr>
        <w:spacing w:after="0" w:line="240" w:lineRule="auto"/>
      </w:pPr>
      <w:r>
        <w:separator/>
      </w:r>
    </w:p>
  </w:footnote>
  <w:footnote w:type="continuationSeparator" w:id="0">
    <w:p w:rsidR="00CA521D" w:rsidRDefault="00CA521D" w:rsidP="00CA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AE0"/>
    <w:multiLevelType w:val="multilevel"/>
    <w:tmpl w:val="A83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01C0"/>
    <w:multiLevelType w:val="multilevel"/>
    <w:tmpl w:val="F054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503CA"/>
    <w:multiLevelType w:val="multilevel"/>
    <w:tmpl w:val="19D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21D"/>
    <w:rsid w:val="001A4358"/>
    <w:rsid w:val="00336370"/>
    <w:rsid w:val="00351F36"/>
    <w:rsid w:val="0049480E"/>
    <w:rsid w:val="00BE2FBD"/>
    <w:rsid w:val="00CA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A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A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21D"/>
  </w:style>
  <w:style w:type="paragraph" w:styleId="Stopka">
    <w:name w:val="footer"/>
    <w:basedOn w:val="Normalny"/>
    <w:link w:val="StopkaZnak"/>
    <w:uiPriority w:val="99"/>
    <w:semiHidden/>
    <w:unhideWhenUsed/>
    <w:rsid w:val="00CA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21D"/>
  </w:style>
  <w:style w:type="paragraph" w:styleId="Bezodstpw">
    <w:name w:val="No Spacing"/>
    <w:uiPriority w:val="1"/>
    <w:qFormat/>
    <w:rsid w:val="00336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2012-08-10T12:16:00Z</cp:lastPrinted>
  <dcterms:created xsi:type="dcterms:W3CDTF">2012-08-10T12:12:00Z</dcterms:created>
  <dcterms:modified xsi:type="dcterms:W3CDTF">2012-08-10T12:56:00Z</dcterms:modified>
</cp:coreProperties>
</file>