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09" w:rsidRDefault="006E5F26" w:rsidP="0091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Dąbrówka, 11</w:t>
      </w:r>
      <w:r w:rsidR="00DA77BA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.01.2013</w:t>
      </w:r>
      <w:r w:rsid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E0D0D" w:rsidRDefault="00DE0D0D" w:rsidP="0091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sprawy: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2710.24.2012</w:t>
      </w: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zadania: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Rozbudowa infrastruktury wodociągowo-kanalizacyjnej wokół obszaru Natura 2000 (etap II)</w:t>
      </w:r>
    </w:p>
    <w:p w:rsidR="00DE0D0D" w:rsidRPr="00915709" w:rsidRDefault="00DE0D0D" w:rsidP="00915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709" w:rsidRPr="00915709" w:rsidRDefault="00915709" w:rsidP="009157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0D0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ogłoszenia w BZP</w:t>
      </w:r>
      <w:r w:rsidR="00DA77BA">
        <w:rPr>
          <w:rFonts w:ascii="Times New Roman" w:hAnsi="Times New Roman" w:cs="Times New Roman"/>
          <w:bCs/>
          <w:sz w:val="24"/>
          <w:szCs w:val="24"/>
          <w:lang w:eastAsia="pl-PL"/>
        </w:rPr>
        <w:t>: 16846-2013</w:t>
      </w:r>
      <w:r w:rsidR="004579B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; data zamieszczenia: </w:t>
      </w:r>
      <w:r w:rsidR="00DA77BA">
        <w:rPr>
          <w:rFonts w:ascii="Times New Roman" w:hAnsi="Times New Roman" w:cs="Times New Roman"/>
          <w:bCs/>
          <w:sz w:val="24"/>
          <w:szCs w:val="24"/>
          <w:lang w:eastAsia="pl-PL"/>
        </w:rPr>
        <w:t>11.01.2013 r.</w:t>
      </w:r>
      <w:r w:rsidRPr="00915709">
        <w:rPr>
          <w:lang w:eastAsia="pl-PL"/>
        </w:rPr>
        <w:br/>
      </w:r>
      <w:r w:rsidRPr="009157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5709">
        <w:rPr>
          <w:rFonts w:ascii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15709" w:rsidRPr="00915709" w:rsidRDefault="00915709" w:rsidP="009157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15709">
        <w:rPr>
          <w:rFonts w:ascii="Times New Roman" w:hAnsi="Times New Roman" w:cs="Times New Roman"/>
          <w:sz w:val="24"/>
          <w:szCs w:val="24"/>
          <w:lang w:eastAsia="pl-PL"/>
        </w:rPr>
        <w:t xml:space="preserve"> 450638 - 2012 data 14.11.2012 r.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Dąbrówka, ul. T. Kościuszki 14, 05-252 Dąbrówka, woj. mazowieckie, tel. 029 7578002, 7578077, fax. 029 7578220.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15709" w:rsidRP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915709" w:rsidRP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</w:t>
      </w:r>
      <w:r w:rsidR="00DA77BA">
        <w:rPr>
          <w:rFonts w:ascii="Times New Roman" w:eastAsia="Times New Roman" w:hAnsi="Times New Roman" w:cs="Times New Roman"/>
          <w:sz w:val="24"/>
          <w:szCs w:val="24"/>
          <w:lang w:eastAsia="pl-PL"/>
        </w:rPr>
        <w:t>ału w postępowaniu lub ofert: 18</w:t>
      </w:r>
      <w:r w:rsidR="004579B0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.01.2013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godzina 12.00, miejsce: Urząd Gminy Dąbrówka, ul. 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14, 05-252 Dąbrówka.</w:t>
      </w:r>
    </w:p>
    <w:p w:rsid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</w:t>
      </w:r>
      <w:r w:rsidR="00DA77BA">
        <w:rPr>
          <w:rFonts w:ascii="Times New Roman" w:eastAsia="Times New Roman" w:hAnsi="Times New Roman" w:cs="Times New Roman"/>
          <w:sz w:val="24"/>
          <w:szCs w:val="24"/>
          <w:lang w:eastAsia="pl-PL"/>
        </w:rPr>
        <w:t>ału w postępowaniu lub ofert: 15.03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.2013 r. godzina 12.00, miejsce: Urząd Gminy Dąbrówka, ul. 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14, 05-252 Dąbrówka.</w:t>
      </w:r>
    </w:p>
    <w:p w:rsidR="00DE0D0D" w:rsidRPr="00915709" w:rsidRDefault="00DE0D0D" w:rsidP="00DE0D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07" w:rsidRDefault="00DE0D0D">
      <w:r>
        <w:t>______________________________________________</w:t>
      </w:r>
    </w:p>
    <w:p w:rsidR="00DE0D0D" w:rsidRPr="00DE0D0D" w:rsidRDefault="00457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/../ Zenon Zadróżny Z-ca</w:t>
      </w:r>
      <w:r w:rsidR="00DE0D0D" w:rsidRPr="00DE0D0D">
        <w:rPr>
          <w:rFonts w:ascii="Times New Roman" w:hAnsi="Times New Roman" w:cs="Times New Roman"/>
          <w:sz w:val="24"/>
          <w:szCs w:val="24"/>
        </w:rPr>
        <w:t xml:space="preserve"> Wójt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0D" w:rsidRPr="00DE0D0D">
        <w:rPr>
          <w:rFonts w:ascii="Times New Roman" w:hAnsi="Times New Roman" w:cs="Times New Roman"/>
          <w:sz w:val="24"/>
          <w:szCs w:val="24"/>
        </w:rPr>
        <w:t xml:space="preserve"> Gminy Dąbrówka</w:t>
      </w:r>
    </w:p>
    <w:sectPr w:rsidR="00DE0D0D" w:rsidRPr="00DE0D0D" w:rsidSect="00AC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09" w:rsidRDefault="00915709" w:rsidP="00915709">
      <w:pPr>
        <w:spacing w:after="0" w:line="240" w:lineRule="auto"/>
      </w:pPr>
      <w:r>
        <w:separator/>
      </w:r>
    </w:p>
  </w:endnote>
  <w:endnote w:type="continuationSeparator" w:id="0">
    <w:p w:rsidR="00915709" w:rsidRDefault="00915709" w:rsidP="0091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09" w:rsidRDefault="00915709" w:rsidP="00915709">
      <w:pPr>
        <w:spacing w:after="0" w:line="240" w:lineRule="auto"/>
      </w:pPr>
      <w:r>
        <w:separator/>
      </w:r>
    </w:p>
  </w:footnote>
  <w:footnote w:type="continuationSeparator" w:id="0">
    <w:p w:rsidR="00915709" w:rsidRDefault="00915709" w:rsidP="0091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98B"/>
    <w:multiLevelType w:val="multilevel"/>
    <w:tmpl w:val="AE7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09"/>
    <w:rsid w:val="002F3783"/>
    <w:rsid w:val="004579B0"/>
    <w:rsid w:val="004B5E84"/>
    <w:rsid w:val="006E5F26"/>
    <w:rsid w:val="0073095F"/>
    <w:rsid w:val="00915709"/>
    <w:rsid w:val="00AC3A07"/>
    <w:rsid w:val="00D274B2"/>
    <w:rsid w:val="00DA77BA"/>
    <w:rsid w:val="00DE0D0D"/>
    <w:rsid w:val="00F5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15709"/>
  </w:style>
  <w:style w:type="character" w:styleId="Hipercze">
    <w:name w:val="Hyperlink"/>
    <w:basedOn w:val="Domylnaczcionkaakapitu"/>
    <w:uiPriority w:val="99"/>
    <w:semiHidden/>
    <w:unhideWhenUsed/>
    <w:rsid w:val="009157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5709"/>
  </w:style>
  <w:style w:type="paragraph" w:styleId="Stopka">
    <w:name w:val="footer"/>
    <w:basedOn w:val="Normalny"/>
    <w:link w:val="StopkaZnak"/>
    <w:uiPriority w:val="99"/>
    <w:semiHidden/>
    <w:unhideWhenUsed/>
    <w:rsid w:val="0091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5709"/>
  </w:style>
  <w:style w:type="paragraph" w:styleId="Bezodstpw">
    <w:name w:val="No Spacing"/>
    <w:uiPriority w:val="1"/>
    <w:qFormat/>
    <w:rsid w:val="00915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7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cp:lastPrinted>2012-12-13T13:18:00Z</cp:lastPrinted>
  <dcterms:created xsi:type="dcterms:W3CDTF">2013-01-11T10:38:00Z</dcterms:created>
  <dcterms:modified xsi:type="dcterms:W3CDTF">2013-01-11T10:47:00Z</dcterms:modified>
</cp:coreProperties>
</file>