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82" w:rsidRPr="00BF251C" w:rsidRDefault="00250082" w:rsidP="00C408C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Projekt</w:t>
      </w:r>
    </w:p>
    <w:p w:rsidR="00250082" w:rsidRPr="00BF251C" w:rsidRDefault="00250082" w:rsidP="00C408C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862CB">
        <w:rPr>
          <w:rFonts w:ascii="Times New Roman" w:hAnsi="Times New Roman" w:cs="Times New Roman"/>
        </w:rPr>
        <w:t xml:space="preserve">Załącznik do uchwały </w:t>
      </w:r>
    </w:p>
    <w:p w:rsidR="00250082" w:rsidRPr="00A862CB" w:rsidRDefault="00250082" w:rsidP="00C408CC">
      <w:pPr>
        <w:rPr>
          <w:rFonts w:ascii="Times New Roman" w:hAnsi="Times New Roman" w:cs="Times New Roman"/>
        </w:rPr>
      </w:pPr>
      <w:r w:rsidRPr="00A862CB">
        <w:rPr>
          <w:rFonts w:ascii="Times New Roman" w:hAnsi="Times New Roman" w:cs="Times New Roman"/>
        </w:rPr>
        <w:t>Rady Gminy Dąbrówka</w:t>
      </w:r>
      <w:r>
        <w:rPr>
          <w:rFonts w:ascii="Times New Roman" w:hAnsi="Times New Roman" w:cs="Times New Roman"/>
        </w:rPr>
        <w:t>………../2019</w:t>
      </w:r>
    </w:p>
    <w:p w:rsidR="00250082" w:rsidRPr="00A862CB" w:rsidRDefault="00250082" w:rsidP="00C408C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 …………2019 r.</w:t>
      </w:r>
    </w:p>
    <w:p w:rsidR="00250082" w:rsidRDefault="00250082" w:rsidP="00C408C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082" w:rsidRPr="00A862CB" w:rsidRDefault="00250082" w:rsidP="00C408C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0082" w:rsidRPr="009D7535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7535">
        <w:rPr>
          <w:rFonts w:ascii="Times New Roman" w:hAnsi="Times New Roman" w:cs="Times New Roman"/>
          <w:b/>
          <w:bCs/>
          <w:sz w:val="28"/>
          <w:szCs w:val="28"/>
        </w:rPr>
        <w:t xml:space="preserve">  Program opieki nad zwierzętami bezdomnymi oraz zapobiegania  bezdomności zwierząt na terenie Gminy Dąbrówka w 2019 roku.</w:t>
      </w:r>
    </w:p>
    <w:p w:rsidR="00250082" w:rsidRDefault="00250082" w:rsidP="00C408CC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250082" w:rsidRPr="00D0667B" w:rsidRDefault="00250082" w:rsidP="00C408CC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250082" w:rsidRPr="009D7535" w:rsidRDefault="00250082" w:rsidP="00C408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535">
        <w:rPr>
          <w:rFonts w:ascii="Times New Roman" w:hAnsi="Times New Roman" w:cs="Times New Roman"/>
          <w:b/>
          <w:bCs/>
          <w:sz w:val="24"/>
          <w:szCs w:val="24"/>
        </w:rPr>
        <w:t>Wprowadzenie</w:t>
      </w:r>
    </w:p>
    <w:p w:rsidR="00250082" w:rsidRPr="00D0667B" w:rsidRDefault="00250082" w:rsidP="00C408C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Podstawą prawną podjęcia przez Radę Gminy Dąbrówka uchwały w sprawie </w:t>
      </w:r>
      <w:r w:rsidRPr="00BE19E3">
        <w:rPr>
          <w:rFonts w:ascii="Times New Roman" w:hAnsi="Times New Roman" w:cs="Times New Roman"/>
          <w:i/>
          <w:iCs/>
        </w:rPr>
        <w:t>,,Programu opieki nad zwierzętami bezdomnymi oraz zapobieganiu bezdomności zwierząt na terenie gminy Dąbrówka”</w:t>
      </w:r>
      <w:r w:rsidRPr="00BE19E3">
        <w:rPr>
          <w:rFonts w:ascii="Times New Roman" w:hAnsi="Times New Roman" w:cs="Times New Roman"/>
        </w:rPr>
        <w:t xml:space="preserve"> zwanego dalej Programem jest art. 11a ust. 1 ustawy z dnia 21 sierpnia 1997 roku </w:t>
      </w:r>
      <w:r>
        <w:rPr>
          <w:rFonts w:ascii="Times New Roman" w:hAnsi="Times New Roman" w:cs="Times New Roman"/>
        </w:rPr>
        <w:br/>
      </w:r>
      <w:r w:rsidRPr="00BE19E3">
        <w:rPr>
          <w:rFonts w:ascii="Times New Roman" w:hAnsi="Times New Roman" w:cs="Times New Roman"/>
        </w:rPr>
        <w:t xml:space="preserve">o ochronie zwierząt </w:t>
      </w:r>
      <w:r w:rsidRPr="00BE19E3"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</w:rPr>
        <w:t xml:space="preserve">t.j. </w:t>
      </w:r>
      <w:r w:rsidRPr="00BE19E3">
        <w:rPr>
          <w:rFonts w:ascii="Times New Roman" w:hAnsi="Times New Roman" w:cs="Times New Roman"/>
          <w:i/>
          <w:iCs/>
        </w:rPr>
        <w:t>Dz. U. z 201</w:t>
      </w:r>
      <w:r>
        <w:rPr>
          <w:rFonts w:ascii="Times New Roman" w:hAnsi="Times New Roman" w:cs="Times New Roman"/>
          <w:i/>
          <w:iCs/>
        </w:rPr>
        <w:t>9</w:t>
      </w:r>
      <w:r w:rsidRPr="00BE19E3">
        <w:rPr>
          <w:rFonts w:ascii="Times New Roman" w:hAnsi="Times New Roman" w:cs="Times New Roman"/>
          <w:i/>
          <w:iCs/>
        </w:rPr>
        <w:t xml:space="preserve"> r. poz. </w:t>
      </w:r>
      <w:r>
        <w:rPr>
          <w:rFonts w:ascii="Times New Roman" w:hAnsi="Times New Roman" w:cs="Times New Roman"/>
          <w:i/>
          <w:iCs/>
        </w:rPr>
        <w:t>122</w:t>
      </w:r>
      <w:r w:rsidRPr="00BE19E3">
        <w:rPr>
          <w:rFonts w:ascii="Times New Roman" w:hAnsi="Times New Roman" w:cs="Times New Roman"/>
          <w:i/>
          <w:iCs/>
        </w:rPr>
        <w:t>).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Program ma zastosowanie do wszystkich zwierząt domowych, w szczególności psów i kotów, </w:t>
      </w:r>
      <w:r>
        <w:rPr>
          <w:rFonts w:ascii="Times New Roman" w:hAnsi="Times New Roman" w:cs="Times New Roman"/>
        </w:rPr>
        <w:br/>
      </w:r>
      <w:r w:rsidRPr="00BE19E3">
        <w:rPr>
          <w:rFonts w:ascii="Times New Roman" w:hAnsi="Times New Roman" w:cs="Times New Roman"/>
        </w:rPr>
        <w:t xml:space="preserve">w tym kotów wolno żyjących oraz zwierząt gospodarskich przebywających na terenie Gminy Dąbrówka. </w:t>
      </w:r>
    </w:p>
    <w:p w:rsidR="00250082" w:rsidRPr="009D7535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Większość działań określonych w Programie dotyczy psów i kotów, ponieważ skala bezdomności tych zwierząt jest największa.</w:t>
      </w:r>
    </w:p>
    <w:p w:rsidR="00250082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Bezdomność zwierząt</w:t>
      </w:r>
      <w:r w:rsidRPr="00BE19E3">
        <w:rPr>
          <w:rFonts w:ascii="Times New Roman" w:hAnsi="Times New Roman" w:cs="Times New Roman"/>
        </w:rPr>
        <w:t xml:space="preserve"> jest zjawiskiem  społecznym, którego głównymi przyczynami są: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1. niekontrolowane rozmnażanie;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2. porzucanie zwierząt przez właścicieli;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3. ucieczki zwierząt;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4. łatwość pozyskiwania zwierząt;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5. brak edukacji i wiedzy społeczeństwa w zakresie metod zapobiegania bezdomności, </w:t>
      </w:r>
      <w:r w:rsidRPr="00BE19E3">
        <w:rPr>
          <w:rFonts w:ascii="Times New Roman" w:hAnsi="Times New Roman" w:cs="Times New Roman"/>
        </w:rPr>
        <w:br/>
        <w:t>ze szczególnym uwzględnieniem sterylizacji i kastracji.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Elektroniczne znakowanie</w:t>
      </w:r>
      <w:r w:rsidRPr="00BE19E3">
        <w:rPr>
          <w:rFonts w:ascii="Times New Roman" w:hAnsi="Times New Roman" w:cs="Times New Roman"/>
        </w:rPr>
        <w:t xml:space="preserve"> /</w:t>
      </w:r>
      <w:r w:rsidRPr="00BE19E3">
        <w:rPr>
          <w:rFonts w:ascii="Times New Roman" w:hAnsi="Times New Roman" w:cs="Times New Roman"/>
          <w:b/>
          <w:bCs/>
        </w:rPr>
        <w:t>czipowanie/ zwierząt</w:t>
      </w:r>
      <w:r w:rsidRPr="00BE19E3">
        <w:rPr>
          <w:rFonts w:ascii="Times New Roman" w:hAnsi="Times New Roman" w:cs="Times New Roman"/>
        </w:rPr>
        <w:t xml:space="preserve"> to jedna z głównych metod zapobiegania bezdomności zwierząt, dlatego też zwierzęta bezdomne trafiające do schroniska są znakowane,  </w:t>
      </w:r>
      <w:r w:rsidRPr="00BE19E3">
        <w:rPr>
          <w:rFonts w:ascii="Times New Roman" w:hAnsi="Times New Roman" w:cs="Times New Roman"/>
        </w:rPr>
        <w:br/>
        <w:t>co pozwala na szybkie odnajdywanie właścicieli zagubionych zwierząt.</w:t>
      </w:r>
    </w:p>
    <w:p w:rsidR="00250082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250082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Sterylizacja i kastracja (pozbawienie możliwości rozmnażania) </w:t>
      </w:r>
      <w:r w:rsidRPr="00BE19E3">
        <w:rPr>
          <w:rFonts w:ascii="Times New Roman" w:hAnsi="Times New Roman" w:cs="Times New Roman"/>
        </w:rPr>
        <w:t>zwierząt bezdomnych oraz domowych to najskuteczniejsza metoda unikania niekontrolowanej rozrodczości zwierząt.</w:t>
      </w:r>
    </w:p>
    <w:p w:rsidR="00250082" w:rsidRPr="009D7535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Koty wolno żyjące</w:t>
      </w:r>
      <w:r w:rsidRPr="00BE19E3">
        <w:rPr>
          <w:rFonts w:ascii="Times New Roman" w:hAnsi="Times New Roman" w:cs="Times New Roman"/>
        </w:rPr>
        <w:t xml:space="preserve"> tj. koty urodzone lub żyjące na wolności w otoczeniu człowieka w stanie dzikim, bytujące głównie przy zagrodach oraz w piwnicach budynków mieszkalnych. Obecność ich zapobiega rozprzestrzenianiu się gryzoni (myszy i szczurów). Koty te nie są zwierzętami bezdomnymi w rozumieniu </w:t>
      </w:r>
      <w:r w:rsidRPr="00BE19E3">
        <w:rPr>
          <w:rFonts w:ascii="Times New Roman" w:hAnsi="Times New Roman" w:cs="Times New Roman"/>
        </w:rPr>
        <w:lastRenderedPageBreak/>
        <w:t xml:space="preserve">ustawy o ochronie zwierząt z dnia 21 sierpnia 1997 r. </w:t>
      </w:r>
      <w:r w:rsidRPr="00BE19E3"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</w:rPr>
        <w:t xml:space="preserve">t.j. </w:t>
      </w:r>
      <w:r w:rsidRPr="00BE19E3">
        <w:rPr>
          <w:rFonts w:ascii="Times New Roman" w:hAnsi="Times New Roman" w:cs="Times New Roman"/>
          <w:i/>
          <w:iCs/>
        </w:rPr>
        <w:t>Dz.U. z 201</w:t>
      </w:r>
      <w:r>
        <w:rPr>
          <w:rFonts w:ascii="Times New Roman" w:hAnsi="Times New Roman" w:cs="Times New Roman"/>
          <w:i/>
          <w:iCs/>
        </w:rPr>
        <w:t>9</w:t>
      </w:r>
      <w:r w:rsidRPr="00BE19E3">
        <w:rPr>
          <w:rFonts w:ascii="Times New Roman" w:hAnsi="Times New Roman" w:cs="Times New Roman"/>
          <w:i/>
          <w:iCs/>
        </w:rPr>
        <w:t xml:space="preserve"> r. poz. </w:t>
      </w:r>
      <w:r>
        <w:rPr>
          <w:rFonts w:ascii="Times New Roman" w:hAnsi="Times New Roman" w:cs="Times New Roman"/>
          <w:i/>
          <w:iCs/>
        </w:rPr>
        <w:t>122</w:t>
      </w:r>
      <w:r w:rsidRPr="00BE19E3">
        <w:rPr>
          <w:rFonts w:ascii="Times New Roman" w:hAnsi="Times New Roman" w:cs="Times New Roman"/>
          <w:i/>
          <w:iCs/>
        </w:rPr>
        <w:t>),</w:t>
      </w:r>
      <w:r w:rsidRPr="00BE19E3">
        <w:rPr>
          <w:rFonts w:ascii="Times New Roman" w:hAnsi="Times New Roman" w:cs="Times New Roman"/>
        </w:rPr>
        <w:t xml:space="preserve"> dlatego nie należy ich wyłapywać ani wywozić. Zwierzętom tym należy stwarzać warunki do bytowania w miejscach ich dotychczasowego schronienia.</w:t>
      </w:r>
    </w:p>
    <w:p w:rsidR="00250082" w:rsidRPr="00BE19E3" w:rsidRDefault="00250082" w:rsidP="00BE19E3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Realizacja wszystkich zadań, określonych w programie, zmierza do ograniczenia liczby bezdomnych zwierząt trafiających  pod opiekę schroniska.</w:t>
      </w:r>
    </w:p>
    <w:p w:rsidR="00250082" w:rsidRPr="00BE19E3" w:rsidRDefault="00250082" w:rsidP="00C408C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Rozdział I</w:t>
      </w:r>
    </w:p>
    <w:p w:rsidR="00250082" w:rsidRDefault="00250082" w:rsidP="00C408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Postanowienia ogólne</w:t>
      </w:r>
    </w:p>
    <w:p w:rsidR="00250082" w:rsidRPr="00BE19E3" w:rsidRDefault="00250082" w:rsidP="00C408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1.</w:t>
      </w:r>
      <w:r w:rsidRPr="00BE19E3">
        <w:rPr>
          <w:rFonts w:ascii="Times New Roman" w:hAnsi="Times New Roman" w:cs="Times New Roman"/>
        </w:rPr>
        <w:t xml:space="preserve"> Ilekroć w uchwale jest mowa o:</w:t>
      </w:r>
    </w:p>
    <w:p w:rsidR="00250082" w:rsidRPr="00BE19E3" w:rsidRDefault="00250082" w:rsidP="00C408C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Urzędzie, należy przez to rozumieć Urząd Gminy Dąbrówka, przy pomocy którego Wójt Gminy Dąbrówka wykonuje zadania;</w:t>
      </w:r>
    </w:p>
    <w:p w:rsidR="00250082" w:rsidRPr="00BE19E3" w:rsidRDefault="00250082" w:rsidP="00C408C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Schronisku, należy przez to rozumieć schronisko wyłonione zgodnie z ustawą Prawo zamówień publicznych </w:t>
      </w:r>
      <w:hyperlink r:id="rId8" w:history="1">
        <w:r w:rsidRPr="00FF09F7">
          <w:rPr>
            <w:rStyle w:val="Hipercze"/>
            <w:rFonts w:ascii="Times New Roman" w:hAnsi="Times New Roman" w:cs="Times New Roman"/>
            <w:i/>
            <w:iCs/>
            <w:color w:val="auto"/>
            <w:u w:val="none"/>
          </w:rPr>
          <w:t>(</w:t>
        </w:r>
        <w:r>
          <w:rPr>
            <w:rStyle w:val="Hipercze"/>
            <w:rFonts w:ascii="Times New Roman" w:hAnsi="Times New Roman" w:cs="Times New Roman"/>
            <w:i/>
            <w:iCs/>
            <w:color w:val="auto"/>
            <w:u w:val="none"/>
          </w:rPr>
          <w:t xml:space="preserve">t.j. </w:t>
        </w:r>
        <w:r w:rsidRPr="00FF09F7">
          <w:rPr>
            <w:rStyle w:val="Hipercze"/>
            <w:rFonts w:ascii="Times New Roman" w:hAnsi="Times New Roman" w:cs="Times New Roman"/>
            <w:i/>
            <w:iCs/>
            <w:color w:val="auto"/>
            <w:u w:val="none"/>
          </w:rPr>
          <w:t>Dz. U. z  2018 r. poz. 1986</w:t>
        </w:r>
        <w:r>
          <w:rPr>
            <w:rStyle w:val="Hipercze"/>
            <w:rFonts w:ascii="Times New Roman" w:hAnsi="Times New Roman" w:cs="Times New Roman"/>
            <w:i/>
            <w:iCs/>
            <w:color w:val="auto"/>
            <w:u w:val="none"/>
          </w:rPr>
          <w:t xml:space="preserve"> ze zm.</w:t>
        </w:r>
        <w:r w:rsidRPr="00FF09F7">
          <w:rPr>
            <w:rStyle w:val="Hipercze"/>
            <w:rFonts w:ascii="Times New Roman" w:hAnsi="Times New Roman" w:cs="Times New Roman"/>
            <w:i/>
            <w:iCs/>
            <w:color w:val="auto"/>
            <w:u w:val="none"/>
          </w:rPr>
          <w:t>)</w:t>
        </w:r>
      </w:hyperlink>
      <w:r w:rsidRPr="00BE19E3">
        <w:rPr>
          <w:rFonts w:ascii="Times New Roman" w:hAnsi="Times New Roman" w:cs="Times New Roman"/>
        </w:rPr>
        <w:t>;</w:t>
      </w:r>
    </w:p>
    <w:p w:rsidR="00250082" w:rsidRPr="00BE19E3" w:rsidRDefault="00250082" w:rsidP="00C408C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BE19E3">
        <w:rPr>
          <w:rFonts w:ascii="Times New Roman" w:hAnsi="Times New Roman" w:cs="Times New Roman"/>
        </w:rPr>
        <w:t xml:space="preserve">Programie, należy przez to rozumieć </w:t>
      </w:r>
      <w:r w:rsidRPr="00BE19E3">
        <w:rPr>
          <w:rFonts w:ascii="Times New Roman" w:hAnsi="Times New Roman" w:cs="Times New Roman"/>
          <w:i/>
          <w:iCs/>
        </w:rPr>
        <w:t>Program opieki nad zwierzętami bezdomnymi oraz zapobiegania bezdomności zwierząt na terenie Gminy Dąbrówka w 2019 roku.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§ 2. </w:t>
      </w:r>
      <w:r w:rsidRPr="00BE19E3">
        <w:rPr>
          <w:rFonts w:ascii="Times New Roman" w:hAnsi="Times New Roman" w:cs="Times New Roman"/>
        </w:rPr>
        <w:t xml:space="preserve">1. Koordynatorem </w:t>
      </w:r>
      <w:r w:rsidRPr="00BE19E3">
        <w:rPr>
          <w:rFonts w:ascii="Times New Roman" w:hAnsi="Times New Roman" w:cs="Times New Roman"/>
          <w:i/>
          <w:iCs/>
        </w:rPr>
        <w:t xml:space="preserve">Programu </w:t>
      </w:r>
      <w:r w:rsidRPr="00BE19E3">
        <w:rPr>
          <w:rFonts w:ascii="Times New Roman" w:hAnsi="Times New Roman" w:cs="Times New Roman"/>
        </w:rPr>
        <w:t>jest Wójt Gminy Dąbrówka.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2. Realizatorami Programu są:</w:t>
      </w:r>
    </w:p>
    <w:p w:rsidR="00250082" w:rsidRPr="00BE19E3" w:rsidRDefault="00250082" w:rsidP="00BE19E3">
      <w:pPr>
        <w:pStyle w:val="Bezodstpw"/>
        <w:spacing w:line="360" w:lineRule="auto"/>
        <w:ind w:firstLine="284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1) Wójt Gminy Dąbrówka;</w:t>
      </w:r>
    </w:p>
    <w:p w:rsidR="00250082" w:rsidRPr="00BE19E3" w:rsidRDefault="00250082" w:rsidP="00BE19E3">
      <w:pPr>
        <w:pStyle w:val="Bezodstpw"/>
        <w:spacing w:line="360" w:lineRule="auto"/>
        <w:ind w:left="567" w:hanging="141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2) Schronisko dla Bezdomnych Zwierząt BAROS – Maciej Glijer, ul. Berezów 76D, 26-130  Suchedniów;</w:t>
      </w:r>
    </w:p>
    <w:p w:rsidR="00250082" w:rsidRPr="00BE19E3" w:rsidRDefault="00250082" w:rsidP="00056D11">
      <w:pPr>
        <w:pStyle w:val="Bezodstpw"/>
        <w:spacing w:line="360" w:lineRule="auto"/>
        <w:ind w:left="709" w:hanging="283"/>
        <w:jc w:val="center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3) Gabinet weterynaryjny PHU BALBINA Beata Spruch ul. Krasiczyńska 11 lok. 20, 03-379                                      Warszawa z siedzibą lecznicy  w Wołominie ul. Piłsudskiego 38, 05-200 Wołomin</w:t>
      </w:r>
      <w:r>
        <w:rPr>
          <w:rFonts w:ascii="Times New Roman" w:hAnsi="Times New Roman" w:cs="Times New Roman"/>
        </w:rPr>
        <w:t>;</w:t>
      </w:r>
    </w:p>
    <w:p w:rsidR="00250082" w:rsidRPr="00BE19E3" w:rsidRDefault="00250082" w:rsidP="00BE19E3">
      <w:pPr>
        <w:pStyle w:val="Bezodstpw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4) osoby prawne i fizyczne działające na rze</w:t>
      </w:r>
      <w:r>
        <w:rPr>
          <w:rFonts w:ascii="Times New Roman" w:hAnsi="Times New Roman" w:cs="Times New Roman"/>
        </w:rPr>
        <w:t xml:space="preserve">cz zapewnienia opieki bezdomnym </w:t>
      </w:r>
      <w:r w:rsidRPr="00BE19E3">
        <w:rPr>
          <w:rFonts w:ascii="Times New Roman" w:hAnsi="Times New Roman" w:cs="Times New Roman"/>
        </w:rPr>
        <w:t>zwierzętom.</w:t>
      </w:r>
    </w:p>
    <w:p w:rsidR="00250082" w:rsidRDefault="00250082" w:rsidP="00C408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Rozdział II</w:t>
      </w:r>
    </w:p>
    <w:p w:rsidR="00250082" w:rsidRPr="00BE19E3" w:rsidRDefault="00250082" w:rsidP="00C408CC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Cel i zadania programu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§ 3. </w:t>
      </w:r>
      <w:r w:rsidRPr="00BE19E3">
        <w:rPr>
          <w:rFonts w:ascii="Times New Roman" w:hAnsi="Times New Roman" w:cs="Times New Roman"/>
        </w:rPr>
        <w:t>1.Celem Programu jest:</w:t>
      </w:r>
    </w:p>
    <w:p w:rsidR="00250082" w:rsidRDefault="00250082" w:rsidP="00760765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zapobieganie bezdomności zwierząt na terenie gminy Dąbrówka;</w:t>
      </w:r>
    </w:p>
    <w:p w:rsidR="00250082" w:rsidRDefault="00250082" w:rsidP="00760765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60765">
        <w:rPr>
          <w:rFonts w:ascii="Times New Roman" w:hAnsi="Times New Roman" w:cs="Times New Roman"/>
        </w:rPr>
        <w:t>ograniczenie populacji zwierząt bezdomnych;</w:t>
      </w:r>
    </w:p>
    <w:p w:rsidR="00250082" w:rsidRDefault="00250082" w:rsidP="00760765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60765">
        <w:rPr>
          <w:rFonts w:ascii="Times New Roman" w:hAnsi="Times New Roman" w:cs="Times New Roman"/>
        </w:rPr>
        <w:t>opieka nad zwierzętami bezdomnymi;</w:t>
      </w:r>
    </w:p>
    <w:p w:rsidR="00250082" w:rsidRPr="00760765" w:rsidRDefault="00250082" w:rsidP="00760765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760765">
        <w:rPr>
          <w:rFonts w:ascii="Times New Roman" w:hAnsi="Times New Roman" w:cs="Times New Roman"/>
        </w:rPr>
        <w:t>promowanie prawidłowych postaw i zachowań człowieka w stosunku do zwierząt.</w:t>
      </w:r>
    </w:p>
    <w:p w:rsidR="00250082" w:rsidRDefault="00250082" w:rsidP="00760765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2. Zadania priorytetowe Programu to: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elektroniczne znakowanie (czipowanie) zwierząt, w szczególności psów i kotów;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ograniczanie populacji bezdomnych zwierząt poprzez sterylizację i kastrację zwierząt    domowych, w  szczególności psów i kotów w tym</w:t>
      </w:r>
      <w:r w:rsidRPr="00BE19E3">
        <w:rPr>
          <w:rFonts w:ascii="Times New Roman" w:hAnsi="Times New Roman" w:cs="Times New Roman"/>
          <w:lang w:eastAsia="pl-PL"/>
        </w:rPr>
        <w:t xml:space="preserve"> kotów wolno żyjących</w:t>
      </w:r>
      <w:r w:rsidRPr="00BE19E3">
        <w:rPr>
          <w:rFonts w:ascii="Times New Roman" w:hAnsi="Times New Roman" w:cs="Times New Roman"/>
        </w:rPr>
        <w:t>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zapewnienie opieki bezdomnym zwierzętom z terenu Gminy Dąbrówka;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poszukiwanie nowych właścicieli dla bezdomnych zwierząt;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odławianie bezdomnych zwierząt;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zapewnienie całodobowej opieki weterynaryjnej w przypadkach zdarzeń drogowych </w:t>
      </w:r>
      <w:r w:rsidRPr="00BE19E3">
        <w:rPr>
          <w:rFonts w:ascii="Times New Roman" w:hAnsi="Times New Roman" w:cs="Times New Roman"/>
        </w:rPr>
        <w:br/>
        <w:t>z udziałem zwierząt;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usypianie ślepych miotów;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edukacja mieszkańców gminy Dąbrówka w zakresie opieki nad zwierzętami;</w:t>
      </w:r>
    </w:p>
    <w:p w:rsidR="00250082" w:rsidRPr="00BE19E3" w:rsidRDefault="00250082" w:rsidP="00DD68AF">
      <w:pPr>
        <w:pStyle w:val="Bezodstpw"/>
        <w:numPr>
          <w:ilvl w:val="0"/>
          <w:numId w:val="1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wskazanie gospodarstwa rolnego w celu zapewnienia miejsca dla zwierząt gospodarskich odebranych czasowo na podstawie decyzji Wójta.</w:t>
      </w:r>
    </w:p>
    <w:p w:rsidR="00250082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lastRenderedPageBreak/>
        <w:t>Rozdział III</w:t>
      </w:r>
    </w:p>
    <w:p w:rsidR="00250082" w:rsidRPr="00BE19E3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Elektroniczne znakowanie (czipowanie) zwierząt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4.</w:t>
      </w:r>
      <w:r w:rsidRPr="00BE19E3">
        <w:rPr>
          <w:rFonts w:ascii="Times New Roman" w:hAnsi="Times New Roman" w:cs="Times New Roman"/>
        </w:rPr>
        <w:t xml:space="preserve"> Elektroniczne znakowanie /czipowanie/ zwierząt w szczególności psów realizują:</w:t>
      </w:r>
    </w:p>
    <w:p w:rsidR="00250082" w:rsidRPr="00BE19E3" w:rsidRDefault="00250082" w:rsidP="001C3B92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Schronisko poprzez czipowanie:</w:t>
      </w:r>
    </w:p>
    <w:p w:rsidR="00250082" w:rsidRPr="00BE19E3" w:rsidRDefault="00250082" w:rsidP="00C408CC">
      <w:pPr>
        <w:pStyle w:val="Bezodstpw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 bezdomnych zwierząt przyjmowanych do schroniska;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      2.  Gabinet weterynaryjny poprzez czipowanie:</w:t>
      </w:r>
    </w:p>
    <w:p w:rsidR="00250082" w:rsidRPr="00BE19E3" w:rsidRDefault="00250082" w:rsidP="001C3B92">
      <w:pPr>
        <w:pStyle w:val="Bezodstpw"/>
        <w:spacing w:line="360" w:lineRule="auto"/>
        <w:ind w:left="567" w:firstLine="142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 bezdomnych zwierząt przekazywanych do adopcji nowym właścicielom;</w:t>
      </w:r>
    </w:p>
    <w:p w:rsidR="00250082" w:rsidRPr="00BE19E3" w:rsidRDefault="00250082" w:rsidP="001C3B92">
      <w:pPr>
        <w:pStyle w:val="Bezodstpw"/>
        <w:spacing w:line="360" w:lineRule="auto"/>
        <w:ind w:left="851" w:hanging="142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- psów i kotów mieszkańców Gminy Dąbrówka zgodnie z zasadami określonymi </w:t>
      </w:r>
      <w:r w:rsidRPr="00BE19E3">
        <w:rPr>
          <w:rFonts w:ascii="Times New Roman" w:hAnsi="Times New Roman" w:cs="Times New Roman"/>
        </w:rPr>
        <w:br/>
        <w:t xml:space="preserve">w </w:t>
      </w:r>
      <w:r w:rsidRPr="00BE19E3">
        <w:rPr>
          <w:rFonts w:ascii="Times New Roman" w:hAnsi="Times New Roman" w:cs="Times New Roman"/>
          <w:b/>
          <w:bCs/>
        </w:rPr>
        <w:t>§ 5 pkt 2) lit. c);</w:t>
      </w:r>
    </w:p>
    <w:p w:rsidR="00250082" w:rsidRPr="00BE19E3" w:rsidRDefault="00250082" w:rsidP="00C408CC">
      <w:pPr>
        <w:pStyle w:val="Bezodstpw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 zwierząt, w związku z zabiegiem kastracji lub sterylizacji.</w:t>
      </w:r>
    </w:p>
    <w:p w:rsidR="00250082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Rozdział IV</w:t>
      </w:r>
    </w:p>
    <w:p w:rsidR="00250082" w:rsidRPr="00BE19E3" w:rsidRDefault="00250082" w:rsidP="00C408C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Ograniczanie populacji bezdomnych zwierząt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5.</w:t>
      </w:r>
      <w:r w:rsidRPr="00BE19E3">
        <w:rPr>
          <w:rFonts w:ascii="Times New Roman" w:hAnsi="Times New Roman" w:cs="Times New Roman"/>
        </w:rPr>
        <w:t xml:space="preserve"> Ograniczanie populacji bezdomnych zwierząt poprzez sterylizację i kastrację zwierząt domowych, w szczególności psów, realizują: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1) Schronisko poprzez obligatoryjne przeprowadzanie zabiegów sterylizacji i kastracji zwierząt  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bezdomnych przyjętych do Schroniska, z wyjątkiem zwierząt u których istnieją przeciwwskazania do wykonania tych zabiegów, z uwagi na stan zdrowia i/lub wiek;</w:t>
      </w:r>
    </w:p>
    <w:p w:rsidR="00250082" w:rsidRPr="00BE19E3" w:rsidRDefault="00250082" w:rsidP="00C408CC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2) Urząd Gminy  Dąbrówka poprzez:</w:t>
      </w:r>
    </w:p>
    <w:p w:rsidR="00250082" w:rsidRPr="00BE19E3" w:rsidRDefault="00250082" w:rsidP="00DB6BC0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a) prowadzenie akcji zachęcającej właścicieli psów i kotów do wykonania sterylizacji i kastracji;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b) finansowanie wykonania sterylizacji i kastracji psów bezdomnych przekazywanych do adopcji;  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c) finansowanie wykonania sterylizacji i kastracji wraz z czipowaniem psów i kotów, przy spełnieniu następujących warunków: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osoba ubiegająca się o sfinansowanie zabiegu sterylizacji, kastracji i czipowania psa lub kota, musi być mieszkańcem Gminy Dąbrówka;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posiadać aktualne, obowiązkowe zaświadczenie o zaszczepieniu psa przeciw wściekliźnie;</w:t>
      </w:r>
    </w:p>
    <w:p w:rsidR="00250082" w:rsidRPr="00BE19E3" w:rsidRDefault="00250082" w:rsidP="00C532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zabiegi sterylizacji,  kastracji i czipowania wykonywane są w gabinecie weterynaryjnym. Przed wykonaniem ww. usługi właściciele zwierząt przedkładają do rozpatrzenia w tut. Urzędzie wniosek. W przypadku psów obligatoryjne jest jednoczesne zaczipowanie zwierzęcia jeżeli do tej p</w:t>
      </w:r>
      <w:r>
        <w:rPr>
          <w:rFonts w:ascii="Times New Roman" w:hAnsi="Times New Roman" w:cs="Times New Roman"/>
        </w:rPr>
        <w:t>ory zwierzę nie było oznakowane;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jeden właściciel może ubiegać się o dofinansowanie zabiegu u maksymalnie 2 szt. zwierząt rocznie.</w:t>
      </w:r>
    </w:p>
    <w:p w:rsidR="00250082" w:rsidRPr="00BE19E3" w:rsidRDefault="00250082" w:rsidP="00C532B6">
      <w:pPr>
        <w:pStyle w:val="Bezodstpw"/>
        <w:spacing w:line="360" w:lineRule="auto"/>
        <w:ind w:hanging="142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 3) Określa się następujące zasady finansowania zabiegów o których mowa w § 5: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- koszty sterylizacji i kastracji zwierząt przekazanych do schroniska ponosi podmiot prowadzący 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  schronisko;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- koszty sterylizacji i kastracji zwierząt bezdomnych przekazywanych do adopcji przez Urząd Gminy ponosi Gmina Dąbrówka;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- koszty sterylizacji, kastracji i czipowania psów lub kotów dla mieszkańców na stałe zamieszkałych na terenie Gminy Dąbrówka ponosi Gmina Dąbrówka, zabiegi  te finansowane będą do wyczerpania kwoty, o której mowa w § 13 </w:t>
      </w:r>
      <w:r w:rsidRPr="00BE19E3">
        <w:rPr>
          <w:rFonts w:ascii="Times New Roman" w:hAnsi="Times New Roman" w:cs="Times New Roman"/>
          <w:i/>
          <w:iCs/>
        </w:rPr>
        <w:t>Programu opieki nad zwierzętami bezdomnymi oraz zapobiegania  bezdomności zwierząt na terenie Gminy Dąbrówka w 2019 roku.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 - usypianie ślepych miotów w schronisku - koszty ponosi właściciel schroniska;</w:t>
      </w:r>
    </w:p>
    <w:p w:rsidR="00250082" w:rsidRPr="00BE19E3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 - usypianie ślepych miotów w gabinecie weterynaryjnym – koszty ponosi Gmina Dąbrówka.</w:t>
      </w:r>
    </w:p>
    <w:p w:rsidR="00250082" w:rsidRDefault="00250082" w:rsidP="00C532B6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</w:p>
    <w:p w:rsidR="00250082" w:rsidRPr="00965552" w:rsidRDefault="00250082" w:rsidP="00965552">
      <w:pPr>
        <w:pStyle w:val="Bezodstpw"/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lastRenderedPageBreak/>
        <w:t>Zabiegi na zasadach określonych  w § 5  przeprowadza wyłączenie lekarz weterynarii, z którym Gmina lub podmiot prowadzący schronisko zawarła umowę na świadczenie tego typu usług.</w:t>
      </w:r>
    </w:p>
    <w:p w:rsidR="00250082" w:rsidRPr="00BE19E3" w:rsidRDefault="00250082" w:rsidP="00C532B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Rozdział V</w:t>
      </w:r>
    </w:p>
    <w:p w:rsidR="00250082" w:rsidRPr="00BE19E3" w:rsidRDefault="00250082" w:rsidP="00C532B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Opieka nad zwierzętami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6.</w:t>
      </w:r>
      <w:r w:rsidRPr="00BE19E3">
        <w:rPr>
          <w:rFonts w:ascii="Times New Roman" w:hAnsi="Times New Roman" w:cs="Times New Roman"/>
        </w:rPr>
        <w:t xml:space="preserve"> Zapewnienie opieki bezdomnym zwierzętom z terenu Gminy Dąbrówka realizują:</w:t>
      </w:r>
    </w:p>
    <w:p w:rsidR="00250082" w:rsidRDefault="00250082" w:rsidP="00992492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92492">
        <w:rPr>
          <w:rFonts w:ascii="Times New Roman" w:hAnsi="Times New Roman" w:cs="Times New Roman"/>
        </w:rPr>
        <w:t>Schronisko poprzez przyjmowanie zwierząt bezdomnych dostarczanych do Schroniska</w:t>
      </w:r>
      <w:r w:rsidRPr="00992492">
        <w:rPr>
          <w:rFonts w:ascii="Times New Roman" w:hAnsi="Times New Roman" w:cs="Times New Roman"/>
        </w:rPr>
        <w:br/>
        <w:t xml:space="preserve"> w celu zapewnienia im bezterminowej opieki do czasu ich adopcji na podstawie zawartej umowy z  Gminą Dąbrówka. Zapewnienie opieki w schronisku polegać będzie na właściwym żywieniu, optymalnych warunkach bytowania, pielęgnacji i profilaktyki w zapobieganiu chorobom zakaźnym oraz opiece weterynaryjnej.</w:t>
      </w:r>
    </w:p>
    <w:p w:rsidR="00250082" w:rsidRPr="00992492" w:rsidRDefault="00250082" w:rsidP="00992492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992492">
        <w:rPr>
          <w:rFonts w:ascii="Times New Roman" w:hAnsi="Times New Roman" w:cs="Times New Roman"/>
        </w:rPr>
        <w:t>Urząd Gminy poprzez zapewnienie bezdomnym zwierzętom gospodarskim oraz zwierzętom gospodarskim odebranym czasowo właści</w:t>
      </w:r>
      <w:r>
        <w:rPr>
          <w:rFonts w:ascii="Times New Roman" w:hAnsi="Times New Roman" w:cs="Times New Roman"/>
        </w:rPr>
        <w:t xml:space="preserve">cielowi lub opiekunowi, miejsca </w:t>
      </w:r>
      <w:r w:rsidRPr="00992492">
        <w:rPr>
          <w:rFonts w:ascii="Times New Roman" w:hAnsi="Times New Roman" w:cs="Times New Roman"/>
        </w:rPr>
        <w:t>w gospodarstwie rolnym znajdującym się w miejscowości Józefów przy ul. Kościelnej 34a, 05-252 Dąbrówka na podstawie stosownej umowy-zlecenia zawartej pomiędzy Gminą, a właścicielem gospodarstwa rolnego o gotowości do przyjęcia zwierzęcia, zapewnienia opieki i właściwych warunków.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7.</w:t>
      </w:r>
      <w:r w:rsidRPr="00BE19E3">
        <w:rPr>
          <w:rFonts w:ascii="Times New Roman" w:hAnsi="Times New Roman" w:cs="Times New Roman"/>
        </w:rPr>
        <w:t xml:space="preserve"> Sprawowanie opieki nad kotami wolno żyjącymi realizują:</w:t>
      </w:r>
    </w:p>
    <w:p w:rsidR="00250082" w:rsidRDefault="00250082" w:rsidP="00DD403E">
      <w:pPr>
        <w:pStyle w:val="Bezodstpw"/>
        <w:numPr>
          <w:ilvl w:val="0"/>
          <w:numId w:val="12"/>
        </w:numPr>
        <w:spacing w:line="360" w:lineRule="auto"/>
        <w:ind w:left="142" w:firstLine="0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Urząd Gminy poprzez:                                                                                                                             </w:t>
      </w:r>
    </w:p>
    <w:p w:rsidR="00250082" w:rsidRDefault="00250082" w:rsidP="00DD403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D403E">
        <w:rPr>
          <w:rFonts w:ascii="Times New Roman" w:hAnsi="Times New Roman" w:cs="Times New Roman"/>
        </w:rPr>
        <w:t>podejmowanie interwencji w sprawach kotów wolno żyjących przy udziale organizacji pozarządowych;</w:t>
      </w:r>
    </w:p>
    <w:p w:rsidR="00250082" w:rsidRDefault="00250082" w:rsidP="00DD403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D403E">
        <w:rPr>
          <w:rFonts w:ascii="Times New Roman" w:hAnsi="Times New Roman" w:cs="Times New Roman"/>
        </w:rPr>
        <w:t>dokarmianie kotów wolno żyjących w okresie zimowym, w sytuacji gdy przedłużające się, niekorzystne warunki atmosferyczne utrudniają zdobycie wystarczającej ilości pożywienia;</w:t>
      </w:r>
    </w:p>
    <w:p w:rsidR="00250082" w:rsidRDefault="00250082" w:rsidP="00DD403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D403E">
        <w:rPr>
          <w:rFonts w:ascii="Times New Roman" w:hAnsi="Times New Roman" w:cs="Times New Roman"/>
          <w:lang w:eastAsia="pl-PL"/>
        </w:rPr>
        <w:t>finansowanie zabiegów sterylizacji i kastracji kotów wolno żyjących. Koty dostarczane są do gabinetu weterynaryjnego po wcześniejszym zgłoszeniu w tut. Urzędzie przez opiekunów społecznych, wolontariuszy i przedstawicieli organizacji pozarządowych działających na terenie Gminy Dąbrówka z ich miejsca przebywania. Po zabiegach i/lub wyleczeniu zwierzęta wypuszczane są na wolność w miejscu dotychczasowego bytowania</w:t>
      </w:r>
      <w:r>
        <w:rPr>
          <w:rFonts w:ascii="Times New Roman" w:hAnsi="Times New Roman" w:cs="Times New Roman"/>
          <w:lang w:eastAsia="pl-PL"/>
        </w:rPr>
        <w:t>;</w:t>
      </w:r>
    </w:p>
    <w:p w:rsidR="00250082" w:rsidRPr="00DD403E" w:rsidRDefault="00250082" w:rsidP="00DD403E">
      <w:pPr>
        <w:pStyle w:val="Bezodstpw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DD403E">
        <w:rPr>
          <w:rFonts w:ascii="Times New Roman" w:hAnsi="Times New Roman" w:cs="Times New Roman"/>
        </w:rPr>
        <w:t>utworzenie rejestru opiekunów zwierząt, co przyczyni się do lepszej i efektywniejszej współpracy, a także koniecznej pomocy weterynaryjnej dla zagrożonych zwierząt.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8</w:t>
      </w:r>
      <w:r w:rsidRPr="00BE19E3">
        <w:rPr>
          <w:rFonts w:ascii="Times New Roman" w:hAnsi="Times New Roman" w:cs="Times New Roman"/>
        </w:rPr>
        <w:t>. Poszukiwanie nowych właścicieli dla bezdomnych zwierząt realizują:</w:t>
      </w:r>
    </w:p>
    <w:p w:rsidR="00250082" w:rsidRPr="00BE19E3" w:rsidRDefault="00250082" w:rsidP="00C408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Schronisko poprzez prowadzenie działań zmierzających do pozyskiwania nowych właścicieli i oddawania do adopcji bezdomnych zwierząt osobom zainteresowanym i zdolnym do zapewnienia im należytych warunków bytowania;</w:t>
      </w:r>
    </w:p>
    <w:p w:rsidR="00250082" w:rsidRPr="00BE19E3" w:rsidRDefault="00250082" w:rsidP="00C408C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Urząd Gminy poprzez:                                                                                                                                           </w:t>
      </w:r>
    </w:p>
    <w:p w:rsidR="00250082" w:rsidRPr="00D17352" w:rsidRDefault="00250082" w:rsidP="00D17352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umieszczenie ogłoszeń o możliwości adopcji zwierząt na stronie internetowej gminy i na </w:t>
      </w:r>
      <w:r w:rsidRPr="00D17352">
        <w:rPr>
          <w:rFonts w:ascii="Times New Roman" w:hAnsi="Times New Roman" w:cs="Times New Roman"/>
        </w:rPr>
        <w:t>tablicach ogłoszeń w sołectwach na terenie gminy;</w:t>
      </w:r>
    </w:p>
    <w:p w:rsidR="00250082" w:rsidRPr="00BE19E3" w:rsidRDefault="00250082" w:rsidP="00C408CC">
      <w:pPr>
        <w:pStyle w:val="Akapitzlist"/>
        <w:spacing w:after="0" w:line="360" w:lineRule="auto"/>
        <w:ind w:left="795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b)   nawiązanie współpracy z organizacjami pozarządowymi;</w:t>
      </w:r>
    </w:p>
    <w:p w:rsidR="00250082" w:rsidRPr="00BE19E3" w:rsidRDefault="00250082" w:rsidP="00C408CC">
      <w:pPr>
        <w:pStyle w:val="Akapitzlist"/>
        <w:spacing w:after="0" w:line="360" w:lineRule="auto"/>
        <w:ind w:left="795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c)   utworzenie bazy osób chętnych do adopcji zwierząt.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9</w:t>
      </w:r>
      <w:r w:rsidRPr="00BE19E3">
        <w:rPr>
          <w:rFonts w:ascii="Times New Roman" w:hAnsi="Times New Roman" w:cs="Times New Roman"/>
        </w:rPr>
        <w:t xml:space="preserve">. Odławianie zwierząt bezdomnych z terenu gminy Dąbrówka. 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Odławianiem będą objęte bezdomne, porzucone, pozostawione bez opieki zwierzęta w stosunku do których nie istnieje możliwość ustalenia właściciela lub innej osoby pod której opieką dotychczas pozostawały, a w szczególności zwierzęta zagrażające życiu, zdrowiu </w:t>
      </w:r>
      <w:r>
        <w:rPr>
          <w:rFonts w:ascii="Times New Roman" w:hAnsi="Times New Roman" w:cs="Times New Roman"/>
        </w:rPr>
        <w:br/>
      </w:r>
      <w:r w:rsidRPr="00BE19E3">
        <w:rPr>
          <w:rFonts w:ascii="Times New Roman" w:hAnsi="Times New Roman" w:cs="Times New Roman"/>
        </w:rPr>
        <w:t>i bezpieczeństwu ludzi.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Wprowadza się wyłapywanie bezdomnych zwierząt: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stałe, na interwencję;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okresowe, po wcześniejszym ogłoszeniu odławiania;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lastRenderedPageBreak/>
        <w:t xml:space="preserve">odławianie prowadzone będzie przez </w:t>
      </w:r>
      <w:r w:rsidRPr="001F26B1">
        <w:rPr>
          <w:rFonts w:ascii="Times New Roman" w:hAnsi="Times New Roman" w:cs="Times New Roman"/>
          <w:b/>
          <w:bCs/>
        </w:rPr>
        <w:t>Schronisko dla Bezdomnych Zwierząt BAROS – Maciej Glijer, ul. Berezów 76D, 26-130 Suchedniów</w:t>
      </w:r>
      <w:r w:rsidRPr="001F26B1">
        <w:rPr>
          <w:rFonts w:ascii="Times New Roman" w:hAnsi="Times New Roman" w:cs="Times New Roman"/>
        </w:rPr>
        <w:t>;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odłowione zwierzęta przekazywane będą do Schroniska z którym Gmina zawarła umowę na przyjmowanie, opiekę i utrzymanie bezdomnych zwierząt;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podczas odłowu bezdomnych zwierząt, pomoc weterynaryjną zapewnia schronisko;</w:t>
      </w:r>
    </w:p>
    <w:p w:rsidR="00250082" w:rsidRPr="00BE19E3" w:rsidRDefault="00250082" w:rsidP="00C408CC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 odławianie bezdomnych zwierząt będzie wykonywane przez osobę uprawnioną, przy użyciu specjalistycznego sprzętu nie stwarzającego zagrożenia dla życia i zdrowia zwierząt oraz nie zadającego im cierpienia;</w:t>
      </w:r>
    </w:p>
    <w:p w:rsidR="00250082" w:rsidRPr="007D2B83" w:rsidRDefault="00250082" w:rsidP="007D2B8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transport bezdomnych zwierząt będzie odbywał się bezpośrednio do schronisk, środkiem transportu przystosowanym do bezpiecznego, humanitarnego przewozu zwierząt.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§10.</w:t>
      </w:r>
      <w:r w:rsidRPr="00BE19E3">
        <w:rPr>
          <w:rFonts w:ascii="Times New Roman" w:hAnsi="Times New Roman" w:cs="Times New Roman"/>
        </w:rPr>
        <w:t xml:space="preserve">Zapewnienie całodobowej opieki weterynaryjnej w przypadkach zdarzeń drogowych i innych </w:t>
      </w:r>
    </w:p>
    <w:p w:rsidR="00250082" w:rsidRPr="007D2B83" w:rsidRDefault="00250082" w:rsidP="00C408CC">
      <w:pPr>
        <w:spacing w:after="0" w:line="360" w:lineRule="auto"/>
        <w:jc w:val="both"/>
        <w:rPr>
          <w:rFonts w:ascii="Times New Roman" w:hAnsi="Times New Roman" w:cs="Times New Roman"/>
          <w:b/>
          <w:bCs/>
          <w:highlight w:val="yellow"/>
        </w:rPr>
      </w:pPr>
      <w:r w:rsidRPr="00BE19E3">
        <w:rPr>
          <w:rFonts w:ascii="Times New Roman" w:hAnsi="Times New Roman" w:cs="Times New Roman"/>
        </w:rPr>
        <w:t>zdarzeń losowych z udziałem zwierząt bezdomnych</w:t>
      </w:r>
      <w:r>
        <w:rPr>
          <w:rFonts w:ascii="Times New Roman" w:hAnsi="Times New Roman" w:cs="Times New Roman"/>
        </w:rPr>
        <w:t xml:space="preserve"> i dziko żyjących</w:t>
      </w:r>
      <w:r w:rsidRPr="00BE19E3">
        <w:rPr>
          <w:rFonts w:ascii="Times New Roman" w:hAnsi="Times New Roman" w:cs="Times New Roman"/>
        </w:rPr>
        <w:t xml:space="preserve"> na terenie gminy będzie realizowana na</w:t>
      </w:r>
      <w:r>
        <w:rPr>
          <w:rFonts w:ascii="Times New Roman" w:hAnsi="Times New Roman" w:cs="Times New Roman"/>
        </w:rPr>
        <w:t xml:space="preserve"> </w:t>
      </w:r>
      <w:r w:rsidRPr="00BE19E3">
        <w:rPr>
          <w:rFonts w:ascii="Times New Roman" w:hAnsi="Times New Roman" w:cs="Times New Roman"/>
        </w:rPr>
        <w:t xml:space="preserve">podstawie umowy zawartej z lekarzem weterynarii </w:t>
      </w:r>
      <w:r w:rsidRPr="007D2B83">
        <w:rPr>
          <w:rFonts w:ascii="Times New Roman" w:hAnsi="Times New Roman" w:cs="Times New Roman"/>
          <w:b/>
          <w:bCs/>
        </w:rPr>
        <w:t xml:space="preserve">PHU Balbina Beata Spruch </w:t>
      </w:r>
      <w:r w:rsidRPr="007D2B83">
        <w:rPr>
          <w:rFonts w:ascii="Times New Roman" w:hAnsi="Times New Roman" w:cs="Times New Roman"/>
          <w:b/>
          <w:bCs/>
        </w:rPr>
        <w:br/>
        <w:t>ul. Krasiczyńska 11 lok. 20,03-379 Warszawa z siedzibą lecznicy ul. Piłsudskiego  38, 05-200 Wołomin</w:t>
      </w:r>
      <w:r w:rsidRPr="007D2B83">
        <w:rPr>
          <w:rFonts w:ascii="Times New Roman" w:hAnsi="Times New Roman" w:cs="Times New Roman"/>
        </w:rPr>
        <w:t>,</w:t>
      </w:r>
      <w:r w:rsidRPr="00BE19E3">
        <w:rPr>
          <w:rFonts w:ascii="Times New Roman" w:hAnsi="Times New Roman" w:cs="Times New Roman"/>
        </w:rPr>
        <w:t xml:space="preserve"> świadczącym usługi całodobowe.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§ 11. </w:t>
      </w:r>
      <w:r w:rsidRPr="00BE19E3">
        <w:rPr>
          <w:rFonts w:ascii="Times New Roman" w:hAnsi="Times New Roman" w:cs="Times New Roman"/>
        </w:rPr>
        <w:t xml:space="preserve">Usypianie ślepych miotów zwierząt bezdomnych: </w:t>
      </w:r>
    </w:p>
    <w:p w:rsidR="00250082" w:rsidRPr="00BE19E3" w:rsidRDefault="00250082" w:rsidP="00C408C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 xml:space="preserve">Usypianie ślepych miotów będzie wykonywane wyłącznie przez lekarza weterynarii </w:t>
      </w:r>
      <w:r>
        <w:rPr>
          <w:rFonts w:ascii="Times New Roman" w:hAnsi="Times New Roman" w:cs="Times New Roman"/>
        </w:rPr>
        <w:br/>
      </w:r>
      <w:r w:rsidRPr="00BE19E3">
        <w:rPr>
          <w:rFonts w:ascii="Times New Roman" w:hAnsi="Times New Roman" w:cs="Times New Roman"/>
        </w:rPr>
        <w:t>w schronisku dla bezdomnych zwierząt lub podmiot prowadzący działalność gospodarczą w zakresie usług weterynaryjnych, z którym gmina posiada zawartą umowę.</w:t>
      </w:r>
    </w:p>
    <w:p w:rsidR="00250082" w:rsidRDefault="00250082" w:rsidP="007D2B83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</w:rPr>
        <w:t>Uśpieniu mogą podlegać ślepe mioty, jeżeli nie ma możliwości zapewnienia dla nich właściciela.</w:t>
      </w:r>
    </w:p>
    <w:p w:rsidR="00250082" w:rsidRPr="007D2B83" w:rsidRDefault="00250082" w:rsidP="007D2B8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7D2B83">
        <w:rPr>
          <w:rFonts w:ascii="Times New Roman" w:hAnsi="Times New Roman" w:cs="Times New Roman"/>
          <w:b/>
          <w:bCs/>
        </w:rPr>
        <w:t>Rozdział VI</w:t>
      </w:r>
    </w:p>
    <w:p w:rsidR="00250082" w:rsidRPr="00BE19E3" w:rsidRDefault="00250082" w:rsidP="007D2B8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Edukacja mieszkańców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§ 12. </w:t>
      </w:r>
      <w:r w:rsidRPr="00BE19E3">
        <w:rPr>
          <w:rFonts w:ascii="Times New Roman" w:hAnsi="Times New Roman" w:cs="Times New Roman"/>
        </w:rPr>
        <w:t>Urząd Gminy Dąbrówka w ramach Programu prowadzi we współpracy z organizacjami pozarządowymi, działania edukacyjne w zakresie odpowiedzialnej i właściwej opieki nad zwierzętami, ich humanitarnego traktowania, propagowania sterylizacji  i kastracji a także adopcji zwierząt bezdomnych poprzez: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-</w:t>
      </w:r>
      <w:r w:rsidRPr="00BE19E3">
        <w:rPr>
          <w:rFonts w:ascii="Times New Roman" w:hAnsi="Times New Roman" w:cs="Times New Roman"/>
        </w:rPr>
        <w:t xml:space="preserve"> zamieszczanie na stronie internetowej i na tablicy ogłoszeń Urzędu Gminy Dąbrówka informacji i ulotek na w/w tematy.</w:t>
      </w:r>
    </w:p>
    <w:p w:rsidR="00250082" w:rsidRPr="00BE19E3" w:rsidRDefault="00250082" w:rsidP="007D2B8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Rozdział VII</w:t>
      </w:r>
    </w:p>
    <w:p w:rsidR="00250082" w:rsidRPr="00BE19E3" w:rsidRDefault="00250082" w:rsidP="007D2B8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BE19E3">
        <w:rPr>
          <w:rFonts w:ascii="Times New Roman" w:hAnsi="Times New Roman" w:cs="Times New Roman"/>
          <w:b/>
          <w:bCs/>
        </w:rPr>
        <w:t>Finansowanie programu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 xml:space="preserve">§ 13. </w:t>
      </w:r>
      <w:r w:rsidRPr="00AA49FD">
        <w:rPr>
          <w:rFonts w:ascii="Times New Roman" w:hAnsi="Times New Roman" w:cs="Times New Roman"/>
        </w:rPr>
        <w:t xml:space="preserve">Środki finansowe na  wykonanie zadań realizowanych w ramach </w:t>
      </w:r>
      <w:r w:rsidRPr="00AA49FD">
        <w:rPr>
          <w:rFonts w:ascii="Times New Roman" w:hAnsi="Times New Roman" w:cs="Times New Roman"/>
          <w:i/>
          <w:iCs/>
        </w:rPr>
        <w:t xml:space="preserve">Programu opieki nad zwierzętami bezdomnymi oraz zapobiegania </w:t>
      </w:r>
      <w:r w:rsidR="00EC70D3">
        <w:rPr>
          <w:rFonts w:ascii="Times New Roman" w:hAnsi="Times New Roman" w:cs="Times New Roman"/>
          <w:i/>
          <w:iCs/>
        </w:rPr>
        <w:t xml:space="preserve">bezdomności </w:t>
      </w:r>
      <w:bookmarkStart w:id="0" w:name="_GoBack"/>
      <w:bookmarkEnd w:id="0"/>
      <w:r w:rsidRPr="00AA49FD">
        <w:rPr>
          <w:rFonts w:ascii="Times New Roman" w:hAnsi="Times New Roman" w:cs="Times New Roman"/>
          <w:i/>
          <w:iCs/>
        </w:rPr>
        <w:t xml:space="preserve">zwierząt na terenie Gminy Dąbrówka </w:t>
      </w:r>
      <w:r w:rsidRPr="00AA49FD">
        <w:rPr>
          <w:rFonts w:ascii="Times New Roman" w:hAnsi="Times New Roman" w:cs="Times New Roman"/>
        </w:rPr>
        <w:t>zostały zabezpieczone w budżecie Gminy Dąbrówka na 2019 rok w wysokości 53 500 złotych (słownie: pięćdziesiąt trzy tysiące pięćset złotych i 00/100), z przeznaczeniem na: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 xml:space="preserve">1) zapewnienie opieki bezdomnym zwierzętom, leczenie, obligatoryjną kastrację albo sterylizację, elektroniczne znakowanie zwierząt przebywających w schronisku oraz ich wyłapywanie na terenie Gminy Dąbrówka w wysokości </w:t>
      </w:r>
      <w:r w:rsidR="00A835C3" w:rsidRPr="00AA49FD">
        <w:rPr>
          <w:rFonts w:ascii="Times New Roman" w:hAnsi="Times New Roman" w:cs="Times New Roman"/>
        </w:rPr>
        <w:t>40</w:t>
      </w:r>
      <w:r w:rsidRPr="00AA49FD">
        <w:rPr>
          <w:rFonts w:ascii="Times New Roman" w:hAnsi="Times New Roman" w:cs="Times New Roman"/>
        </w:rPr>
        <w:t>.000,00 złotych;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 xml:space="preserve">2) zapewnienie opieki weterynaryjnej całodobowej, kastrację lub sterylizację zwierząt domowych, kotów wolno żyjących, usypianie ślepych miotów, elektroniczne znakowanie zwierząt w ramach umowy zawartej z lekarzem weterynarii w wysokości </w:t>
      </w:r>
      <w:r w:rsidR="00860339" w:rsidRPr="00AA49FD">
        <w:rPr>
          <w:rFonts w:ascii="Times New Roman" w:hAnsi="Times New Roman" w:cs="Times New Roman"/>
        </w:rPr>
        <w:t>6000</w:t>
      </w:r>
      <w:r w:rsidRPr="00AA49FD">
        <w:rPr>
          <w:rFonts w:ascii="Times New Roman" w:hAnsi="Times New Roman" w:cs="Times New Roman"/>
        </w:rPr>
        <w:t>,00 złotych;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 xml:space="preserve">3) elektroniczne znakowanie zwierząt oraz sterylizacja i kastracja zwierząt domowych, które posiadają właściciela lub opiekuna </w:t>
      </w:r>
      <w:r w:rsidR="00860339" w:rsidRPr="00AA49FD">
        <w:rPr>
          <w:rFonts w:ascii="Times New Roman" w:hAnsi="Times New Roman" w:cs="Times New Roman"/>
        </w:rPr>
        <w:t>5000</w:t>
      </w:r>
      <w:r w:rsidRPr="00AA49FD">
        <w:rPr>
          <w:rFonts w:ascii="Times New Roman" w:hAnsi="Times New Roman" w:cs="Times New Roman"/>
        </w:rPr>
        <w:t>, 00 złotych;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>4) dokarmianie kotów wolno żyjących 500,00 złotych;</w:t>
      </w:r>
    </w:p>
    <w:p w:rsidR="00250082" w:rsidRPr="00AA49FD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>5) zapewnienie opieki dla zwierząt gospodarskich 500,00 złotych;</w:t>
      </w:r>
    </w:p>
    <w:p w:rsidR="00250082" w:rsidRPr="004021F0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A49FD">
        <w:rPr>
          <w:rFonts w:ascii="Times New Roman" w:hAnsi="Times New Roman" w:cs="Times New Roman"/>
        </w:rPr>
        <w:t xml:space="preserve">6) inne wydatki </w:t>
      </w:r>
      <w:r w:rsidR="00A835C3" w:rsidRPr="00AA49FD">
        <w:rPr>
          <w:rFonts w:ascii="Times New Roman" w:hAnsi="Times New Roman" w:cs="Times New Roman"/>
        </w:rPr>
        <w:t>1.5</w:t>
      </w:r>
      <w:r w:rsidRPr="00AA49FD">
        <w:rPr>
          <w:rFonts w:ascii="Times New Roman" w:hAnsi="Times New Roman" w:cs="Times New Roman"/>
        </w:rPr>
        <w:t>00,00 złotych.</w:t>
      </w: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250082" w:rsidRPr="00BE19E3" w:rsidRDefault="00250082" w:rsidP="00C408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§ 14.</w:t>
      </w:r>
      <w:r w:rsidRPr="00BE19E3">
        <w:rPr>
          <w:rFonts w:ascii="Times New Roman" w:hAnsi="Times New Roman" w:cs="Times New Roman"/>
        </w:rPr>
        <w:t xml:space="preserve"> Środki finansowe wydatkowane będą poprzez zamówienie:</w:t>
      </w:r>
    </w:p>
    <w:p w:rsidR="00250082" w:rsidRPr="007D2B83" w:rsidRDefault="00250082" w:rsidP="007D2B8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19E3">
        <w:rPr>
          <w:rFonts w:ascii="Times New Roman" w:hAnsi="Times New Roman" w:cs="Times New Roman"/>
          <w:b/>
          <w:bCs/>
        </w:rPr>
        <w:t>-</w:t>
      </w:r>
      <w:r w:rsidRPr="00BE19E3">
        <w:rPr>
          <w:rFonts w:ascii="Times New Roman" w:hAnsi="Times New Roman" w:cs="Times New Roman"/>
        </w:rPr>
        <w:t xml:space="preserve"> świadczenia usług i dostaw, zgodnie z ustawą z dnia 29 stycznia 2004r. Prawo zamówień publicznych </w:t>
      </w:r>
      <w:r w:rsidRPr="007D2B83">
        <w:rPr>
          <w:rStyle w:val="Pogrubienie"/>
          <w:rFonts w:ascii="Times New Roman" w:hAnsi="Times New Roman" w:cs="Times New Roman"/>
          <w:b w:val="0"/>
          <w:bCs w:val="0"/>
          <w:i/>
          <w:iCs/>
        </w:rPr>
        <w:t>(</w:t>
      </w:r>
      <w:r>
        <w:rPr>
          <w:rStyle w:val="Pogrubienie"/>
          <w:rFonts w:ascii="Times New Roman" w:hAnsi="Times New Roman" w:cs="Times New Roman"/>
          <w:b w:val="0"/>
          <w:bCs w:val="0"/>
          <w:i/>
          <w:iCs/>
        </w:rPr>
        <w:t xml:space="preserve">t.j. </w:t>
      </w:r>
      <w:r w:rsidRPr="007D2B83">
        <w:rPr>
          <w:rStyle w:val="Pogrubienie"/>
          <w:rFonts w:ascii="Times New Roman" w:hAnsi="Times New Roman" w:cs="Times New Roman"/>
          <w:b w:val="0"/>
          <w:bCs w:val="0"/>
          <w:i/>
          <w:iCs/>
        </w:rPr>
        <w:t>Dz. U. z  2018 r. poz. 1986</w:t>
      </w:r>
      <w:r>
        <w:rPr>
          <w:rStyle w:val="Pogrubienie"/>
          <w:rFonts w:ascii="Times New Roman" w:hAnsi="Times New Roman" w:cs="Times New Roman"/>
          <w:b w:val="0"/>
          <w:bCs w:val="0"/>
          <w:i/>
          <w:iCs/>
        </w:rPr>
        <w:t xml:space="preserve"> ze zm</w:t>
      </w:r>
      <w:r w:rsidRPr="007D2B83">
        <w:rPr>
          <w:rFonts w:ascii="Times New Roman" w:hAnsi="Times New Roman" w:cs="Times New Roman"/>
          <w:i/>
          <w:iCs/>
        </w:rPr>
        <w:t>)</w:t>
      </w:r>
      <w:r w:rsidRPr="007D2B83">
        <w:rPr>
          <w:rFonts w:ascii="Times New Roman" w:hAnsi="Times New Roman" w:cs="Times New Roman"/>
        </w:rPr>
        <w:t>.</w:t>
      </w:r>
    </w:p>
    <w:p w:rsidR="00250082" w:rsidRDefault="00250082"/>
    <w:sectPr w:rsidR="00250082" w:rsidSect="00C532B6">
      <w:footerReference w:type="default" r:id="rId9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82" w:rsidRDefault="00250082" w:rsidP="00B01D1A">
      <w:pPr>
        <w:spacing w:after="0" w:line="240" w:lineRule="auto"/>
      </w:pPr>
      <w:r>
        <w:separator/>
      </w:r>
    </w:p>
  </w:endnote>
  <w:endnote w:type="continuationSeparator" w:id="0">
    <w:p w:rsidR="00250082" w:rsidRDefault="00250082" w:rsidP="00B0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082" w:rsidRDefault="00944255">
    <w:pPr>
      <w:pStyle w:val="Stopka"/>
      <w:jc w:val="center"/>
    </w:pPr>
    <w:r>
      <w:fldChar w:fldCharType="begin"/>
    </w:r>
    <w:r w:rsidR="00AA49FD">
      <w:instrText>PAGE   \* MERGEFORMAT</w:instrText>
    </w:r>
    <w:r>
      <w:fldChar w:fldCharType="separate"/>
    </w:r>
    <w:r w:rsidR="00895AB3">
      <w:rPr>
        <w:noProof/>
      </w:rPr>
      <w:t>7</w:t>
    </w:r>
    <w:r>
      <w:rPr>
        <w:noProof/>
      </w:rPr>
      <w:fldChar w:fldCharType="end"/>
    </w:r>
  </w:p>
  <w:p w:rsidR="00250082" w:rsidRDefault="002500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82" w:rsidRDefault="00250082" w:rsidP="00B01D1A">
      <w:pPr>
        <w:spacing w:after="0" w:line="240" w:lineRule="auto"/>
      </w:pPr>
      <w:r>
        <w:separator/>
      </w:r>
    </w:p>
  </w:footnote>
  <w:footnote w:type="continuationSeparator" w:id="0">
    <w:p w:rsidR="00250082" w:rsidRDefault="00250082" w:rsidP="00B01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395A"/>
    <w:multiLevelType w:val="hybridMultilevel"/>
    <w:tmpl w:val="0C569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4659"/>
    <w:multiLevelType w:val="hybridMultilevel"/>
    <w:tmpl w:val="727EC42C"/>
    <w:lvl w:ilvl="0" w:tplc="50E614E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01354"/>
    <w:multiLevelType w:val="hybridMultilevel"/>
    <w:tmpl w:val="BA0A9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743F4"/>
    <w:multiLevelType w:val="hybridMultilevel"/>
    <w:tmpl w:val="A9D4B454"/>
    <w:lvl w:ilvl="0" w:tplc="A43C209E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30BD7120"/>
    <w:multiLevelType w:val="hybridMultilevel"/>
    <w:tmpl w:val="FAF060BC"/>
    <w:lvl w:ilvl="0" w:tplc="7A26A9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44269"/>
    <w:multiLevelType w:val="hybridMultilevel"/>
    <w:tmpl w:val="B36A7E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922B3"/>
    <w:multiLevelType w:val="hybridMultilevel"/>
    <w:tmpl w:val="B64870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907F30"/>
    <w:multiLevelType w:val="hybridMultilevel"/>
    <w:tmpl w:val="D0EA6196"/>
    <w:lvl w:ilvl="0" w:tplc="0BA63F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09337B"/>
    <w:multiLevelType w:val="hybridMultilevel"/>
    <w:tmpl w:val="2D824088"/>
    <w:lvl w:ilvl="0" w:tplc="7DB87104">
      <w:start w:val="1"/>
      <w:numFmt w:val="lowerLetter"/>
      <w:lvlText w:val="%1)"/>
      <w:lvlJc w:val="left"/>
      <w:pPr>
        <w:ind w:left="11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5" w:hanging="360"/>
      </w:pPr>
    </w:lvl>
    <w:lvl w:ilvl="2" w:tplc="0415001B">
      <w:start w:val="1"/>
      <w:numFmt w:val="lowerRoman"/>
      <w:lvlText w:val="%3."/>
      <w:lvlJc w:val="right"/>
      <w:pPr>
        <w:ind w:left="2595" w:hanging="180"/>
      </w:pPr>
    </w:lvl>
    <w:lvl w:ilvl="3" w:tplc="0415000F">
      <w:start w:val="1"/>
      <w:numFmt w:val="decimal"/>
      <w:lvlText w:val="%4."/>
      <w:lvlJc w:val="left"/>
      <w:pPr>
        <w:ind w:left="3315" w:hanging="360"/>
      </w:pPr>
    </w:lvl>
    <w:lvl w:ilvl="4" w:tplc="04150019">
      <w:start w:val="1"/>
      <w:numFmt w:val="lowerLetter"/>
      <w:lvlText w:val="%5."/>
      <w:lvlJc w:val="left"/>
      <w:pPr>
        <w:ind w:left="4035" w:hanging="360"/>
      </w:pPr>
    </w:lvl>
    <w:lvl w:ilvl="5" w:tplc="0415001B">
      <w:start w:val="1"/>
      <w:numFmt w:val="lowerRoman"/>
      <w:lvlText w:val="%6."/>
      <w:lvlJc w:val="right"/>
      <w:pPr>
        <w:ind w:left="4755" w:hanging="180"/>
      </w:pPr>
    </w:lvl>
    <w:lvl w:ilvl="6" w:tplc="0415000F">
      <w:start w:val="1"/>
      <w:numFmt w:val="decimal"/>
      <w:lvlText w:val="%7."/>
      <w:lvlJc w:val="left"/>
      <w:pPr>
        <w:ind w:left="5475" w:hanging="360"/>
      </w:pPr>
    </w:lvl>
    <w:lvl w:ilvl="7" w:tplc="04150019">
      <w:start w:val="1"/>
      <w:numFmt w:val="lowerLetter"/>
      <w:lvlText w:val="%8."/>
      <w:lvlJc w:val="left"/>
      <w:pPr>
        <w:ind w:left="6195" w:hanging="360"/>
      </w:pPr>
    </w:lvl>
    <w:lvl w:ilvl="8" w:tplc="0415001B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5C7D6095"/>
    <w:multiLevelType w:val="hybridMultilevel"/>
    <w:tmpl w:val="9C784258"/>
    <w:lvl w:ilvl="0" w:tplc="9788CD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343E12"/>
    <w:multiLevelType w:val="hybridMultilevel"/>
    <w:tmpl w:val="F528977A"/>
    <w:lvl w:ilvl="0" w:tplc="EC7E44A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>
      <w:start w:val="1"/>
      <w:numFmt w:val="decimal"/>
      <w:lvlText w:val="%4."/>
      <w:lvlJc w:val="left"/>
      <w:pPr>
        <w:ind w:left="3075" w:hanging="360"/>
      </w:pPr>
    </w:lvl>
    <w:lvl w:ilvl="4" w:tplc="04150019">
      <w:start w:val="1"/>
      <w:numFmt w:val="lowerLetter"/>
      <w:lvlText w:val="%5."/>
      <w:lvlJc w:val="left"/>
      <w:pPr>
        <w:ind w:left="3795" w:hanging="360"/>
      </w:pPr>
    </w:lvl>
    <w:lvl w:ilvl="5" w:tplc="0415001B">
      <w:start w:val="1"/>
      <w:numFmt w:val="lowerRoman"/>
      <w:lvlText w:val="%6."/>
      <w:lvlJc w:val="right"/>
      <w:pPr>
        <w:ind w:left="4515" w:hanging="180"/>
      </w:pPr>
    </w:lvl>
    <w:lvl w:ilvl="6" w:tplc="0415000F">
      <w:start w:val="1"/>
      <w:numFmt w:val="decimal"/>
      <w:lvlText w:val="%7."/>
      <w:lvlJc w:val="left"/>
      <w:pPr>
        <w:ind w:left="5235" w:hanging="360"/>
      </w:pPr>
    </w:lvl>
    <w:lvl w:ilvl="7" w:tplc="04150019">
      <w:start w:val="1"/>
      <w:numFmt w:val="lowerLetter"/>
      <w:lvlText w:val="%8."/>
      <w:lvlJc w:val="left"/>
      <w:pPr>
        <w:ind w:left="5955" w:hanging="360"/>
      </w:pPr>
    </w:lvl>
    <w:lvl w:ilvl="8" w:tplc="0415001B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64B70C37"/>
    <w:multiLevelType w:val="hybridMultilevel"/>
    <w:tmpl w:val="07908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6A3"/>
    <w:multiLevelType w:val="hybridMultilevel"/>
    <w:tmpl w:val="FE0A534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DE5A6E"/>
    <w:multiLevelType w:val="hybridMultilevel"/>
    <w:tmpl w:val="E04EA684"/>
    <w:lvl w:ilvl="0" w:tplc="B9346EE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0"/>
  </w:num>
  <w:num w:numId="9">
    <w:abstractNumId w:val="10"/>
  </w:num>
  <w:num w:numId="10">
    <w:abstractNumId w:val="8"/>
  </w:num>
  <w:num w:numId="11">
    <w:abstractNumId w:val="2"/>
  </w:num>
  <w:num w:numId="12">
    <w:abstractNumId w:val="5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408CC"/>
    <w:rsid w:val="00050FCB"/>
    <w:rsid w:val="00056D11"/>
    <w:rsid w:val="000B35DA"/>
    <w:rsid w:val="00114AAB"/>
    <w:rsid w:val="001C3B92"/>
    <w:rsid w:val="001F26B1"/>
    <w:rsid w:val="00250082"/>
    <w:rsid w:val="00261B92"/>
    <w:rsid w:val="002718AE"/>
    <w:rsid w:val="003058B5"/>
    <w:rsid w:val="004021F0"/>
    <w:rsid w:val="00405BE6"/>
    <w:rsid w:val="00441023"/>
    <w:rsid w:val="00737191"/>
    <w:rsid w:val="00760765"/>
    <w:rsid w:val="007A5A84"/>
    <w:rsid w:val="007D2B83"/>
    <w:rsid w:val="00814C89"/>
    <w:rsid w:val="00860339"/>
    <w:rsid w:val="00870AF8"/>
    <w:rsid w:val="00895AB3"/>
    <w:rsid w:val="00944255"/>
    <w:rsid w:val="00965552"/>
    <w:rsid w:val="00992492"/>
    <w:rsid w:val="009D7535"/>
    <w:rsid w:val="00A835C3"/>
    <w:rsid w:val="00A862CB"/>
    <w:rsid w:val="00AA49FD"/>
    <w:rsid w:val="00AC72C5"/>
    <w:rsid w:val="00AF1245"/>
    <w:rsid w:val="00B01D1A"/>
    <w:rsid w:val="00B77F6A"/>
    <w:rsid w:val="00BD0B6F"/>
    <w:rsid w:val="00BE19E3"/>
    <w:rsid w:val="00BF251C"/>
    <w:rsid w:val="00C408CC"/>
    <w:rsid w:val="00C532B6"/>
    <w:rsid w:val="00D0667B"/>
    <w:rsid w:val="00D17352"/>
    <w:rsid w:val="00DB6BC0"/>
    <w:rsid w:val="00DD403E"/>
    <w:rsid w:val="00DD68AF"/>
    <w:rsid w:val="00E339A8"/>
    <w:rsid w:val="00E4112B"/>
    <w:rsid w:val="00E55D82"/>
    <w:rsid w:val="00E72DAC"/>
    <w:rsid w:val="00EC70D3"/>
    <w:rsid w:val="00F47778"/>
    <w:rsid w:val="00F911AE"/>
    <w:rsid w:val="00FF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8CC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C408CC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408CC"/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rsid w:val="00C408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408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408CC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40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408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408CC"/>
    <w:pPr>
      <w:ind w:left="708"/>
    </w:pPr>
  </w:style>
  <w:style w:type="character" w:styleId="Pogrubienie">
    <w:name w:val="Strong"/>
    <w:basedOn w:val="Domylnaczcionkaakapitu"/>
    <w:uiPriority w:val="99"/>
    <w:qFormat/>
    <w:rsid w:val="00C408CC"/>
    <w:rPr>
      <w:b/>
      <w:bCs/>
    </w:rPr>
  </w:style>
  <w:style w:type="character" w:styleId="Hipercze">
    <w:name w:val="Hyperlink"/>
    <w:basedOn w:val="Domylnaczcionkaakapitu"/>
    <w:uiPriority w:val="99"/>
    <w:rsid w:val="00C408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0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01D1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B0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01D1A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30/37695/D20180001986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76F0F-D302-48F3-B11D-566A5D02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1974</Words>
  <Characters>11846</Characters>
  <Application>Microsoft Office Word</Application>
  <DocSecurity>4</DocSecurity>
  <Lines>98</Lines>
  <Paragraphs>27</Paragraphs>
  <ScaleCrop>false</ScaleCrop>
  <Company>Urzad Gminy Dabrowka</Company>
  <LinksUpToDate>false</LinksUpToDate>
  <CharactersWithSpaces>13793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Patrycja</dc:creator>
  <cp:lastModifiedBy>iroguska</cp:lastModifiedBy>
  <cp:revision>2</cp:revision>
  <cp:lastPrinted>2019-01-14T11:36:00Z</cp:lastPrinted>
  <dcterms:created xsi:type="dcterms:W3CDTF">2019-02-26T07:10:00Z</dcterms:created>
  <dcterms:modified xsi:type="dcterms:W3CDTF">2019-02-26T07:10:00Z</dcterms:modified>
</cp:coreProperties>
</file>